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119B" w14:textId="77777777" w:rsidR="00722C1D" w:rsidRPr="00C854AD" w:rsidRDefault="00722C1D" w:rsidP="00722C1D">
      <w:pPr>
        <w:jc w:val="center"/>
        <w:rPr>
          <w:b/>
          <w:bCs/>
        </w:rPr>
      </w:pPr>
      <w:r w:rsidRPr="00C854AD">
        <w:rPr>
          <w:b/>
          <w:bCs/>
        </w:rPr>
        <w:t>PROCES-VERBAL de l’ASSEMBLEE GENERALE</w:t>
      </w:r>
    </w:p>
    <w:p w14:paraId="54F959B9" w14:textId="680CE832" w:rsidR="00722C1D" w:rsidRPr="00C854AD" w:rsidRDefault="00722C1D" w:rsidP="00722C1D">
      <w:pPr>
        <w:jc w:val="center"/>
        <w:rPr>
          <w:b/>
          <w:bCs/>
        </w:rPr>
      </w:pPr>
      <w:r w:rsidRPr="00C854AD">
        <w:rPr>
          <w:b/>
          <w:bCs/>
        </w:rPr>
        <w:t>CONGRES REGIONAL – VITRY en ARTOIS, le samedi 02 octobre 2021</w:t>
      </w:r>
    </w:p>
    <w:p w14:paraId="5234A2ED" w14:textId="40CEE811" w:rsidR="00722C1D" w:rsidRPr="00C854AD" w:rsidRDefault="00722C1D" w:rsidP="00722C1D">
      <w:pPr>
        <w:jc w:val="center"/>
        <w:rPr>
          <w:b/>
          <w:bCs/>
        </w:rPr>
      </w:pPr>
      <w:r w:rsidRPr="00C854AD">
        <w:rPr>
          <w:b/>
          <w:bCs/>
        </w:rPr>
        <w:t>(</w:t>
      </w:r>
      <w:r w:rsidR="00B5146E" w:rsidRPr="00C854AD">
        <w:rPr>
          <w:b/>
          <w:bCs/>
        </w:rPr>
        <w:t>Congrès</w:t>
      </w:r>
      <w:r w:rsidRPr="00C854AD">
        <w:rPr>
          <w:b/>
          <w:bCs/>
        </w:rPr>
        <w:t xml:space="preserve"> 2020)</w:t>
      </w:r>
    </w:p>
    <w:p w14:paraId="7CF3F621" w14:textId="77777777" w:rsidR="00722C1D" w:rsidRPr="00C854AD" w:rsidRDefault="00722C1D" w:rsidP="00722C1D">
      <w:pPr>
        <w:jc w:val="both"/>
      </w:pPr>
    </w:p>
    <w:p w14:paraId="36364DB8" w14:textId="77777777" w:rsidR="00722C1D" w:rsidRPr="00C854AD" w:rsidRDefault="00722C1D" w:rsidP="00722C1D">
      <w:pPr>
        <w:pStyle w:val="Corpsdetexte"/>
        <w:rPr>
          <w:sz w:val="24"/>
        </w:rPr>
      </w:pPr>
    </w:p>
    <w:p w14:paraId="122EC9B3" w14:textId="6E0FDF51" w:rsidR="00722C1D" w:rsidRPr="00C854AD" w:rsidRDefault="00722C1D" w:rsidP="00722C1D">
      <w:pPr>
        <w:pStyle w:val="Corpsdetexte"/>
        <w:rPr>
          <w:sz w:val="24"/>
        </w:rPr>
      </w:pPr>
      <w:r w:rsidRPr="00C854AD">
        <w:rPr>
          <w:b/>
          <w:sz w:val="24"/>
        </w:rPr>
        <w:t>Samedi 02 octobre 2021,</w:t>
      </w:r>
      <w:r w:rsidRPr="00C854AD">
        <w:rPr>
          <w:sz w:val="24"/>
        </w:rPr>
        <w:t xml:space="preserve"> l’assemblée générale débute à 10 h 30.</w:t>
      </w:r>
    </w:p>
    <w:p w14:paraId="27FC91A6" w14:textId="77777777" w:rsidR="00722C1D" w:rsidRPr="00C854AD" w:rsidRDefault="00722C1D" w:rsidP="00722C1D">
      <w:pPr>
        <w:pStyle w:val="Corpsdetexte"/>
        <w:rPr>
          <w:sz w:val="24"/>
        </w:rPr>
      </w:pPr>
    </w:p>
    <w:p w14:paraId="1AE93D32" w14:textId="3547444F" w:rsidR="00722C1D" w:rsidRPr="00C854AD" w:rsidRDefault="00722C1D" w:rsidP="00112FC8">
      <w:pPr>
        <w:pStyle w:val="Corpsdetexte"/>
        <w:rPr>
          <w:sz w:val="24"/>
        </w:rPr>
      </w:pPr>
      <w:r w:rsidRPr="00C854AD">
        <w:rPr>
          <w:sz w:val="24"/>
        </w:rPr>
        <w:t xml:space="preserve">Le Président Claude BRUHIER, souhaite la bienvenue à tous. Il adresse en son nom et au nom de toute l’équipe présente à ses côtés ses plus sincères remerciements aux nombreux bénévoles responsables autour de Jean-Louis FREMY, vice-président du groupement, Président de la société locale. Il sait qu’ils ont travaillé depuis plusieurs semaines pour nous accueillir au mieux aujourd’hui. Il </w:t>
      </w:r>
      <w:r w:rsidR="00C854AD" w:rsidRPr="00C854AD">
        <w:rPr>
          <w:sz w:val="24"/>
        </w:rPr>
        <w:t>demande</w:t>
      </w:r>
      <w:r w:rsidRPr="00C854AD">
        <w:rPr>
          <w:sz w:val="24"/>
        </w:rPr>
        <w:t xml:space="preserve"> que cette assemblée soit constructive et que les débats éventuels restent dans la correction. </w:t>
      </w:r>
    </w:p>
    <w:p w14:paraId="00DD6DC0" w14:textId="77777777" w:rsidR="00722C1D" w:rsidRPr="00C854AD" w:rsidRDefault="00722C1D" w:rsidP="00112FC8">
      <w:pPr>
        <w:pStyle w:val="Corpsdetexte"/>
        <w:rPr>
          <w:sz w:val="24"/>
        </w:rPr>
      </w:pPr>
    </w:p>
    <w:p w14:paraId="31F7AB25" w14:textId="77777777" w:rsidR="00B5146E" w:rsidRDefault="00722C1D" w:rsidP="00112FC8">
      <w:pPr>
        <w:pStyle w:val="Corpsdetexte"/>
        <w:rPr>
          <w:sz w:val="24"/>
        </w:rPr>
      </w:pPr>
      <w:r w:rsidRPr="00C854AD">
        <w:rPr>
          <w:sz w:val="24"/>
        </w:rPr>
        <w:t xml:space="preserve">Le Président Régional prend à nouveau la parole. </w:t>
      </w:r>
    </w:p>
    <w:p w14:paraId="54A0F987" w14:textId="77777777" w:rsidR="00B5146E" w:rsidRDefault="00B5146E" w:rsidP="00112FC8">
      <w:pPr>
        <w:pStyle w:val="Corpsdetexte"/>
        <w:rPr>
          <w:sz w:val="24"/>
        </w:rPr>
      </w:pPr>
    </w:p>
    <w:p w14:paraId="1C0B45C3" w14:textId="056D7EAA" w:rsidR="00722C1D" w:rsidRPr="00B5146E" w:rsidRDefault="00C854AD" w:rsidP="00112FC8">
      <w:pPr>
        <w:pStyle w:val="Corpsdetexte"/>
        <w:rPr>
          <w:i/>
          <w:iCs/>
          <w:sz w:val="24"/>
        </w:rPr>
      </w:pPr>
      <w:r w:rsidRPr="00B5146E">
        <w:rPr>
          <w:i/>
          <w:iCs/>
          <w:sz w:val="24"/>
        </w:rPr>
        <w:t>Enfin nous pouvons nous retrouver avec des conditions particulières mais nous sommes rassemblés</w:t>
      </w:r>
      <w:r w:rsidR="00B5146E" w:rsidRPr="00B5146E">
        <w:rPr>
          <w:i/>
          <w:iCs/>
          <w:sz w:val="24"/>
        </w:rPr>
        <w:t>,</w:t>
      </w:r>
      <w:r w:rsidRPr="00B5146E">
        <w:rPr>
          <w:i/>
          <w:iCs/>
          <w:sz w:val="24"/>
        </w:rPr>
        <w:t xml:space="preserve"> chose qui n’a pas été faite depuis longtemps et même trop longtemps.</w:t>
      </w:r>
    </w:p>
    <w:p w14:paraId="665116D5" w14:textId="4FE5D666" w:rsidR="00C854AD" w:rsidRPr="00B5146E" w:rsidRDefault="00C854AD" w:rsidP="00112FC8">
      <w:pPr>
        <w:pStyle w:val="Corpsdetexte"/>
        <w:rPr>
          <w:i/>
          <w:iCs/>
          <w:sz w:val="24"/>
        </w:rPr>
      </w:pPr>
    </w:p>
    <w:p w14:paraId="3F5EEBE9" w14:textId="00A13C83" w:rsidR="00C854AD" w:rsidRPr="00B5146E" w:rsidRDefault="001A0F29" w:rsidP="00112FC8">
      <w:pPr>
        <w:pStyle w:val="Corpsdetexte"/>
        <w:rPr>
          <w:i/>
          <w:iCs/>
          <w:sz w:val="24"/>
        </w:rPr>
      </w:pPr>
      <w:r w:rsidRPr="00B5146E">
        <w:rPr>
          <w:i/>
          <w:iCs/>
          <w:sz w:val="24"/>
        </w:rPr>
        <w:t xml:space="preserve">Nous avons revu le calendrier des </w:t>
      </w:r>
      <w:r w:rsidR="00C854AD" w:rsidRPr="00B5146E">
        <w:rPr>
          <w:i/>
          <w:iCs/>
          <w:sz w:val="24"/>
        </w:rPr>
        <w:t xml:space="preserve">concours fédéraux </w:t>
      </w:r>
      <w:r w:rsidRPr="00B5146E">
        <w:rPr>
          <w:i/>
          <w:iCs/>
          <w:sz w:val="24"/>
        </w:rPr>
        <w:t xml:space="preserve">ces derniers </w:t>
      </w:r>
      <w:r w:rsidR="00C854AD" w:rsidRPr="00B5146E">
        <w:rPr>
          <w:i/>
          <w:iCs/>
          <w:sz w:val="24"/>
        </w:rPr>
        <w:t xml:space="preserve">ont eu du succès malgré une météo capricieuse, des remises au lendemain, des concours raccourcis en distances </w:t>
      </w:r>
      <w:proofErr w:type="spellStart"/>
      <w:proofErr w:type="gramStart"/>
      <w:r w:rsidR="00C854AD" w:rsidRPr="00B5146E">
        <w:rPr>
          <w:i/>
          <w:iCs/>
          <w:sz w:val="24"/>
        </w:rPr>
        <w:t>etc</w:t>
      </w:r>
      <w:proofErr w:type="spellEnd"/>
      <w:r w:rsidR="00C854AD" w:rsidRPr="00B5146E">
        <w:rPr>
          <w:i/>
          <w:iCs/>
          <w:sz w:val="24"/>
        </w:rPr>
        <w:t>..etc..</w:t>
      </w:r>
      <w:proofErr w:type="gramEnd"/>
      <w:r w:rsidRPr="00B5146E">
        <w:rPr>
          <w:i/>
          <w:iCs/>
          <w:sz w:val="24"/>
        </w:rPr>
        <w:t xml:space="preserve"> </w:t>
      </w:r>
      <w:proofErr w:type="gramStart"/>
      <w:r w:rsidRPr="00B5146E">
        <w:rPr>
          <w:i/>
          <w:iCs/>
          <w:sz w:val="24"/>
        </w:rPr>
        <w:t>malgré</w:t>
      </w:r>
      <w:proofErr w:type="gramEnd"/>
      <w:r w:rsidRPr="00B5146E">
        <w:rPr>
          <w:i/>
          <w:iCs/>
          <w:sz w:val="24"/>
        </w:rPr>
        <w:t xml:space="preserve"> tout nous avons même dû trouver des camions supplémentaires.</w:t>
      </w:r>
    </w:p>
    <w:p w14:paraId="449B2BEE" w14:textId="34DA1F84" w:rsidR="001A0F29" w:rsidRPr="00B5146E" w:rsidRDefault="001A0F29" w:rsidP="00112FC8">
      <w:pPr>
        <w:pStyle w:val="Corpsdetexte"/>
        <w:rPr>
          <w:i/>
          <w:iCs/>
          <w:sz w:val="24"/>
        </w:rPr>
      </w:pPr>
    </w:p>
    <w:p w14:paraId="319C15D5" w14:textId="098253E8" w:rsidR="001A0F29" w:rsidRPr="00B5146E" w:rsidRDefault="001A0F29" w:rsidP="00112FC8">
      <w:pPr>
        <w:pStyle w:val="Corpsdetexte"/>
        <w:rPr>
          <w:i/>
          <w:iCs/>
          <w:sz w:val="24"/>
        </w:rPr>
      </w:pPr>
      <w:r w:rsidRPr="00B5146E">
        <w:rPr>
          <w:i/>
          <w:iCs/>
          <w:sz w:val="24"/>
        </w:rPr>
        <w:t xml:space="preserve">Nos camions ont passé par les contrôles techniques, et par la case mécanique, tout cela a fait l’objet de factures vérifiées par notre Commissaire aux Comptes. Nous avons aussi pris des décisions en matière de remplissage des camions lors de la canicule ce qui constitue </w:t>
      </w:r>
      <w:r w:rsidR="00442002" w:rsidRPr="00B5146E">
        <w:rPr>
          <w:i/>
          <w:iCs/>
          <w:sz w:val="24"/>
        </w:rPr>
        <w:t>un manque à gagner et ce pour le bien-être de nos pigeons, nous avons baissé à 18 pigeons/panier et n’avons monté les piles que jusque 7 maximum.</w:t>
      </w:r>
    </w:p>
    <w:p w14:paraId="5982E2C1" w14:textId="0D41DC5C" w:rsidR="00442002" w:rsidRPr="00B5146E" w:rsidRDefault="00442002" w:rsidP="00112FC8">
      <w:pPr>
        <w:pStyle w:val="Corpsdetexte"/>
        <w:rPr>
          <w:i/>
          <w:iCs/>
          <w:sz w:val="24"/>
        </w:rPr>
      </w:pPr>
    </w:p>
    <w:p w14:paraId="24B00696" w14:textId="395327B1" w:rsidR="001A0F29" w:rsidRPr="00B5146E" w:rsidRDefault="00442002" w:rsidP="00112FC8">
      <w:pPr>
        <w:pStyle w:val="Corpsdetexte"/>
        <w:rPr>
          <w:i/>
          <w:iCs/>
          <w:sz w:val="24"/>
        </w:rPr>
      </w:pPr>
      <w:r w:rsidRPr="00B5146E">
        <w:rPr>
          <w:i/>
          <w:iCs/>
          <w:sz w:val="24"/>
        </w:rPr>
        <w:t>La fédération nationale a trouvé un nouveau laboratoire pour les analyses de fientes lors des contrôles dopage. Ce laboratoire, reconnu mondialement notamment dans le cadre des courses hippiques semble fort compétent et très précis quant aux recherches</w:t>
      </w:r>
      <w:r w:rsidR="00B5146E">
        <w:rPr>
          <w:i/>
          <w:iCs/>
          <w:sz w:val="24"/>
        </w:rPr>
        <w:t> ».</w:t>
      </w:r>
    </w:p>
    <w:p w14:paraId="47292C17" w14:textId="77777777" w:rsidR="001A0F29" w:rsidRDefault="001A0F29" w:rsidP="00112FC8">
      <w:pPr>
        <w:pStyle w:val="Corpsdetexte"/>
        <w:rPr>
          <w:sz w:val="24"/>
        </w:rPr>
      </w:pPr>
    </w:p>
    <w:p w14:paraId="37C1FAE3" w14:textId="7445D872" w:rsidR="00C854AD" w:rsidRPr="00C854AD" w:rsidRDefault="00C854AD" w:rsidP="00112FC8">
      <w:pPr>
        <w:pStyle w:val="Corpsdetexte"/>
        <w:rPr>
          <w:sz w:val="24"/>
        </w:rPr>
      </w:pPr>
      <w:r w:rsidRPr="00C854AD">
        <w:rPr>
          <w:sz w:val="24"/>
        </w:rPr>
        <w:t>Le président Claude BRUHIER tient vivement à remercier Gil CATTEAU Président de la section de contrôle</w:t>
      </w:r>
      <w:r w:rsidR="00442002">
        <w:rPr>
          <w:sz w:val="24"/>
        </w:rPr>
        <w:t xml:space="preserve"> régionale</w:t>
      </w:r>
      <w:r w:rsidRPr="00C854AD">
        <w:rPr>
          <w:sz w:val="24"/>
        </w:rPr>
        <w:t xml:space="preserve"> qui a effectué de nombreux contrôle</w:t>
      </w:r>
      <w:r w:rsidR="00442002">
        <w:rPr>
          <w:sz w:val="24"/>
        </w:rPr>
        <w:t>s</w:t>
      </w:r>
      <w:r w:rsidRPr="00C854AD">
        <w:rPr>
          <w:sz w:val="24"/>
        </w:rPr>
        <w:t xml:space="preserve"> </w:t>
      </w:r>
      <w:r w:rsidR="00442002">
        <w:rPr>
          <w:sz w:val="24"/>
        </w:rPr>
        <w:t xml:space="preserve">en cette </w:t>
      </w:r>
      <w:r w:rsidRPr="00C854AD">
        <w:rPr>
          <w:sz w:val="24"/>
        </w:rPr>
        <w:t>année 2020 en respectant les règles ceci pour éviter les éventuelles procédures.</w:t>
      </w:r>
    </w:p>
    <w:p w14:paraId="49D32E27" w14:textId="459E65FC" w:rsidR="00C854AD" w:rsidRPr="00C854AD" w:rsidRDefault="00C854AD" w:rsidP="00112FC8">
      <w:pPr>
        <w:pStyle w:val="Corpsdetexte"/>
        <w:rPr>
          <w:sz w:val="24"/>
        </w:rPr>
      </w:pPr>
    </w:p>
    <w:p w14:paraId="6D1B8B5E" w14:textId="46269614" w:rsidR="00C854AD" w:rsidRDefault="00C854AD" w:rsidP="00474295">
      <w:pPr>
        <w:jc w:val="both"/>
      </w:pPr>
      <w:r>
        <w:t>En janvier 2021, un conseil d’administration par Visio-conférence</w:t>
      </w:r>
      <w:r w:rsidR="0029224A">
        <w:t xml:space="preserve"> a eu lieu</w:t>
      </w:r>
      <w:r>
        <w:t>, il faut bien</w:t>
      </w:r>
      <w:r w:rsidR="00474295">
        <w:t xml:space="preserve"> l’admettre ce ne fut pas très facile, ça n’est pas comme en présentiel (problèmes pour certains</w:t>
      </w:r>
      <w:r w:rsidR="00B5146E">
        <w:t>,</w:t>
      </w:r>
      <w:r w:rsidR="00474295">
        <w:t xml:space="preserve"> indépendants de notre volonté).</w:t>
      </w:r>
    </w:p>
    <w:p w14:paraId="1C71BC6C" w14:textId="52563202" w:rsidR="00112FC8" w:rsidRDefault="00112FC8" w:rsidP="00474295">
      <w:pPr>
        <w:jc w:val="both"/>
      </w:pPr>
    </w:p>
    <w:p w14:paraId="4FC94819" w14:textId="3E4136DE" w:rsidR="00112FC8" w:rsidRDefault="00112FC8" w:rsidP="00474295">
      <w:pPr>
        <w:jc w:val="both"/>
      </w:pPr>
      <w:r>
        <w:t>Les comptes de l’exercice 2019/2020 laissent apparaître un déficit de 4 730 €. Ces comptes ont été vérifiés par notre Commissaire aux Comptes. Ceux-ci sont affichés sur l’une des colonnes de cette salle. Des questions ont été posées auxquelles des réponses ont été don</w:t>
      </w:r>
      <w:r w:rsidR="0029224A">
        <w:t>n</w:t>
      </w:r>
      <w:r>
        <w:t>ées. Les membres du conseil d’administration réunis ont approuvé ceux-ci à la majorité.</w:t>
      </w:r>
    </w:p>
    <w:p w14:paraId="20C07744" w14:textId="61FCF5F9" w:rsidR="00112FC8" w:rsidRDefault="00112FC8" w:rsidP="00474295">
      <w:pPr>
        <w:jc w:val="both"/>
      </w:pPr>
      <w:r>
        <w:t xml:space="preserve"> </w:t>
      </w:r>
    </w:p>
    <w:p w14:paraId="737F337D" w14:textId="773E03CE" w:rsidR="00112FC8" w:rsidRDefault="00112FC8" w:rsidP="00474295">
      <w:pPr>
        <w:jc w:val="both"/>
      </w:pPr>
      <w:r>
        <w:t xml:space="preserve">Le Président remercie M. BOITEL notre classificateur fédéral pour le travail accompli durant la saison 2020. Pas une tâche facile, des envois des feuilles tardifs, problèmes </w:t>
      </w:r>
      <w:r w:rsidR="004E0C37">
        <w:t xml:space="preserve">postaux la plupart du temps ce qui ne lui permet pas de sortir les résultats d’un concours aussi vite que certains le souhaiteraient.  </w:t>
      </w:r>
    </w:p>
    <w:p w14:paraId="1740C5DD" w14:textId="3DE9ADDD" w:rsidR="004E0C37" w:rsidRDefault="004E0C37" w:rsidP="00112FC8">
      <w:pPr>
        <w:jc w:val="both"/>
      </w:pPr>
    </w:p>
    <w:p w14:paraId="778B88C1" w14:textId="77777777" w:rsidR="00B5146E" w:rsidRDefault="004E0C37" w:rsidP="00112FC8">
      <w:pPr>
        <w:jc w:val="both"/>
      </w:pPr>
      <w:r w:rsidRPr="00856F67">
        <w:rPr>
          <w:b/>
          <w:bCs/>
        </w:rPr>
        <w:t>SAISON 2020</w:t>
      </w:r>
      <w:r>
        <w:t xml:space="preserve"> plusieurs amateurs de notre région se sont distingués dans les divers championnats de France, notamment TANGUY </w:t>
      </w:r>
      <w:proofErr w:type="spellStart"/>
      <w:r>
        <w:t>Gervois</w:t>
      </w:r>
      <w:proofErr w:type="spellEnd"/>
      <w:r>
        <w:t xml:space="preserve"> qui a reçu le vase de Sèvres à ROYE, le 04 septembre dernier.</w:t>
      </w:r>
      <w:r w:rsidR="00474295">
        <w:t xml:space="preserve"> Après avoir félicit</w:t>
      </w:r>
      <w:r w:rsidR="00856F67">
        <w:t>é</w:t>
      </w:r>
      <w:r w:rsidR="00474295">
        <w:t xml:space="preserve"> tous les lauréats, qui vont être mis à l’honneur après cette assemblée générale</w:t>
      </w:r>
      <w:r w:rsidR="00B5146E">
        <w:t xml:space="preserve">. </w:t>
      </w:r>
    </w:p>
    <w:p w14:paraId="08ED0936" w14:textId="77777777" w:rsidR="00B5146E" w:rsidRDefault="00B5146E" w:rsidP="00112FC8">
      <w:pPr>
        <w:jc w:val="both"/>
      </w:pPr>
    </w:p>
    <w:p w14:paraId="4352B9EE" w14:textId="77777777" w:rsidR="00B5146E" w:rsidRDefault="00B5146E" w:rsidP="00112FC8">
      <w:pPr>
        <w:jc w:val="both"/>
      </w:pPr>
    </w:p>
    <w:p w14:paraId="76F3436C" w14:textId="088722E7" w:rsidR="00474295" w:rsidRDefault="00B5146E" w:rsidP="00112FC8">
      <w:pPr>
        <w:jc w:val="both"/>
      </w:pPr>
      <w:r>
        <w:lastRenderedPageBreak/>
        <w:t>L</w:t>
      </w:r>
      <w:r w:rsidR="00474295">
        <w:t xml:space="preserve">e Président régional conclut ses propos en rappelant que pour lui la colombophilie est une passion et un </w:t>
      </w:r>
      <w:r w:rsidR="00B84745">
        <w:t>passe-temps</w:t>
      </w:r>
      <w:r w:rsidR="00474295">
        <w:t xml:space="preserve"> qui doit être aussi un moment de détente</w:t>
      </w:r>
      <w:r w:rsidR="00B84745">
        <w:t xml:space="preserve"> et de convivialité mais comme dans toute association il y a des règles à respecter, il faut respecter les</w:t>
      </w:r>
      <w:r w:rsidR="00A074AD">
        <w:t xml:space="preserve"> dirigeants qui</w:t>
      </w:r>
      <w:r w:rsidR="00066DAE">
        <w:t xml:space="preserve"> se dépensent sans compter</w:t>
      </w:r>
      <w:r>
        <w:t xml:space="preserve">, </w:t>
      </w:r>
      <w:r w:rsidR="00B84745">
        <w:t>leur apporter leur soutien</w:t>
      </w:r>
      <w:r w:rsidR="002C0784">
        <w:t xml:space="preserve"> et non des critiques </w:t>
      </w:r>
      <w:r w:rsidR="00856F67">
        <w:t>bien souvent stériles et néfastes</w:t>
      </w:r>
      <w:r>
        <w:t>.</w:t>
      </w:r>
      <w:r w:rsidR="00856F67">
        <w:t xml:space="preserve"> </w:t>
      </w:r>
      <w:r>
        <w:t>L</w:t>
      </w:r>
      <w:r w:rsidR="00856F67">
        <w:t>es intérêts particuliers n’ont pas de place si l’on veut que les bénévole</w:t>
      </w:r>
      <w:r w:rsidR="00990816">
        <w:t>s poursuivent leur mission il est absolument nécessaire que tous les colombophiles de la région sachent qu’ils ne comptent pas leur temps pour que vive la colombophilie qui a besoin de sérénité.</w:t>
      </w:r>
    </w:p>
    <w:p w14:paraId="2AC74A5A" w14:textId="77777777" w:rsidR="00B5146E" w:rsidRDefault="00B5146E" w:rsidP="00112FC8">
      <w:pPr>
        <w:jc w:val="both"/>
      </w:pPr>
    </w:p>
    <w:p w14:paraId="6A6A5E83" w14:textId="375A7313" w:rsidR="00990816" w:rsidRPr="00B5146E" w:rsidRDefault="00990816" w:rsidP="00112FC8">
      <w:pPr>
        <w:jc w:val="both"/>
      </w:pPr>
      <w:r w:rsidRPr="00B5146E">
        <w:t>Le dialogue, oui, bien sûr. Les critiques intempestives, stériles provenant souvent des même</w:t>
      </w:r>
      <w:r w:rsidR="00B5146E" w:rsidRPr="00B5146E">
        <w:t>s,</w:t>
      </w:r>
      <w:r w:rsidRPr="00B5146E">
        <w:t xml:space="preserve"> non, pas pour </w:t>
      </w:r>
      <w:r w:rsidR="00B5146E" w:rsidRPr="00B5146E">
        <w:t>lui</w:t>
      </w:r>
      <w:r w:rsidRPr="00B5146E">
        <w:t>.</w:t>
      </w:r>
    </w:p>
    <w:p w14:paraId="42368330" w14:textId="2C23E9F3" w:rsidR="00990816" w:rsidRPr="00B5146E" w:rsidRDefault="00990816" w:rsidP="00112FC8">
      <w:pPr>
        <w:jc w:val="both"/>
      </w:pPr>
    </w:p>
    <w:p w14:paraId="78D2D3C2" w14:textId="2C387F52" w:rsidR="00990816" w:rsidRDefault="00990816" w:rsidP="00112FC8">
      <w:pPr>
        <w:jc w:val="both"/>
      </w:pPr>
      <w:r>
        <w:t>Le Président régional termine en remerciant une fois de plus Jean-Louis FREMY et son équipe pour son accueil.</w:t>
      </w:r>
    </w:p>
    <w:p w14:paraId="0E793E17" w14:textId="786A8876" w:rsidR="00990816" w:rsidRDefault="00990816" w:rsidP="00112FC8">
      <w:pPr>
        <w:jc w:val="both"/>
      </w:pPr>
    </w:p>
    <w:p w14:paraId="2A020025" w14:textId="50E988BD" w:rsidR="007005C1" w:rsidRDefault="007005C1" w:rsidP="00112FC8">
      <w:pPr>
        <w:jc w:val="both"/>
      </w:pPr>
      <w:r>
        <w:t>Il donne ensuite rendez-vous à tous les 11 et 12 décembre à HESDIN pour le congrès 2021.</w:t>
      </w:r>
    </w:p>
    <w:p w14:paraId="2A2F9BC5" w14:textId="7F7797A0" w:rsidR="007005C1" w:rsidRDefault="007005C1" w:rsidP="00112FC8">
      <w:pPr>
        <w:jc w:val="both"/>
      </w:pPr>
    </w:p>
    <w:p w14:paraId="2A00C4C5" w14:textId="77777777" w:rsidR="007005C1" w:rsidRDefault="007005C1" w:rsidP="00112FC8">
      <w:pPr>
        <w:jc w:val="both"/>
      </w:pPr>
    </w:p>
    <w:p w14:paraId="597BDD2A" w14:textId="7C87F04B" w:rsidR="004E0C37" w:rsidRDefault="007005C1" w:rsidP="00112FC8">
      <w:pPr>
        <w:jc w:val="both"/>
      </w:pPr>
      <w:r>
        <w:t xml:space="preserve">I – </w:t>
      </w:r>
      <w:r w:rsidRPr="00DE1D22">
        <w:rPr>
          <w:b/>
          <w:bCs/>
        </w:rPr>
        <w:t>APPROBATION du PROCES-VERBAL</w:t>
      </w:r>
      <w:r>
        <w:t xml:space="preserve"> du congrès régional qui s’est déroulé à CONCHY/CANCHE le 30 novembre 2019 – publié sur le site de la fédération colombophile Nord/Pas de Calais.</w:t>
      </w:r>
    </w:p>
    <w:p w14:paraId="1CF023D5" w14:textId="77777777" w:rsidR="00B55D2E" w:rsidRDefault="00B55D2E" w:rsidP="00112FC8">
      <w:pPr>
        <w:jc w:val="both"/>
      </w:pPr>
    </w:p>
    <w:p w14:paraId="6226A7DD" w14:textId="5CCC1936" w:rsidR="007005C1" w:rsidRDefault="007005C1" w:rsidP="00112FC8">
      <w:pPr>
        <w:jc w:val="both"/>
      </w:pPr>
      <w:r>
        <w:t>Celui-ci est approuvé à l’unanimité moins 1 voix.</w:t>
      </w:r>
      <w:r w:rsidR="00B55D2E">
        <w:t xml:space="preserve"> (</w:t>
      </w:r>
      <w:proofErr w:type="gramStart"/>
      <w:r w:rsidR="00B55D2E">
        <w:t>abstention</w:t>
      </w:r>
      <w:proofErr w:type="gramEnd"/>
      <w:r w:rsidR="00B55D2E">
        <w:t>)</w:t>
      </w:r>
    </w:p>
    <w:p w14:paraId="5C970A17" w14:textId="296B0640" w:rsidR="007005C1" w:rsidRDefault="007005C1" w:rsidP="00112FC8">
      <w:pPr>
        <w:jc w:val="both"/>
      </w:pPr>
    </w:p>
    <w:p w14:paraId="32B85E08" w14:textId="77777777" w:rsidR="005A22B5" w:rsidRDefault="005A22B5" w:rsidP="00112FC8">
      <w:pPr>
        <w:jc w:val="both"/>
      </w:pPr>
    </w:p>
    <w:p w14:paraId="09DB7C53" w14:textId="0CAF0DFD" w:rsidR="007005C1" w:rsidRDefault="007005C1" w:rsidP="00112FC8">
      <w:pPr>
        <w:jc w:val="both"/>
        <w:rPr>
          <w:b/>
          <w:bCs/>
        </w:rPr>
      </w:pPr>
      <w:r>
        <w:t xml:space="preserve">II </w:t>
      </w:r>
      <w:r w:rsidR="00DE1D22">
        <w:t xml:space="preserve">– </w:t>
      </w:r>
      <w:r w:rsidR="00DE1D22" w:rsidRPr="00DE1D22">
        <w:rPr>
          <w:b/>
          <w:bCs/>
        </w:rPr>
        <w:t xml:space="preserve">RAPPORT du SECRETAIRE GENERAL </w:t>
      </w:r>
    </w:p>
    <w:p w14:paraId="634DC592" w14:textId="39A16787" w:rsidR="00C52A69" w:rsidRDefault="00C52A69" w:rsidP="00112FC8">
      <w:pPr>
        <w:jc w:val="both"/>
        <w:rPr>
          <w:b/>
          <w:bCs/>
        </w:rPr>
      </w:pPr>
    </w:p>
    <w:p w14:paraId="603183A6" w14:textId="0C786E48" w:rsidR="004E0C37" w:rsidRDefault="00C52A69" w:rsidP="00112FC8">
      <w:pPr>
        <w:jc w:val="both"/>
      </w:pPr>
      <w:r>
        <w:t xml:space="preserve">Ce dernier pour quelques raisons de santé n’a pu être avec nous ce jour. La lecture de son rapport est donnée. Dans celle-ci le Secrétaire Général insiste sur le fait que cette saison </w:t>
      </w:r>
      <w:r w:rsidR="00B5146E">
        <w:t>f</w:t>
      </w:r>
      <w:r>
        <w:t>ut satisfaisant</w:t>
      </w:r>
      <w:r w:rsidR="00B935A8">
        <w:t>e</w:t>
      </w:r>
      <w:r>
        <w:t xml:space="preserve"> dès la mi-mai puisque nos amateurs attendaient avec impatience la possibilité de pratiquer leur loisir préféré ; le nombre </w:t>
      </w:r>
      <w:r w:rsidR="00492782">
        <w:t>d</w:t>
      </w:r>
      <w:r>
        <w:t xml:space="preserve">e pigeons engagés dans nos concours fédéraux étant de 92 455 pigeons contre </w:t>
      </w:r>
      <w:r w:rsidR="00492782">
        <w:t>81 201 en 2019, soit 11 254 pigeons en plus.</w:t>
      </w:r>
    </w:p>
    <w:p w14:paraId="55FADFBE" w14:textId="16D01EB0" w:rsidR="00492782" w:rsidRDefault="00492782" w:rsidP="00112FC8">
      <w:pPr>
        <w:jc w:val="both"/>
      </w:pPr>
    </w:p>
    <w:p w14:paraId="371AF863" w14:textId="553A5C9F" w:rsidR="00492782" w:rsidRDefault="00492782" w:rsidP="00112FC8">
      <w:pPr>
        <w:jc w:val="both"/>
      </w:pPr>
      <w:r>
        <w:t xml:space="preserve">Deux points ajoutés par le Secrétaire Général : </w:t>
      </w:r>
    </w:p>
    <w:p w14:paraId="3B002657" w14:textId="05A919F7" w:rsidR="00492782" w:rsidRDefault="00492782" w:rsidP="00112FC8">
      <w:pPr>
        <w:jc w:val="both"/>
      </w:pPr>
    </w:p>
    <w:p w14:paraId="1277AA34" w14:textId="0E6E2032" w:rsidR="00492782" w:rsidRDefault="00492782" w:rsidP="00492782">
      <w:pPr>
        <w:pStyle w:val="Paragraphedeliste"/>
        <w:numPr>
          <w:ilvl w:val="0"/>
          <w:numId w:val="1"/>
        </w:numPr>
        <w:jc w:val="both"/>
      </w:pPr>
      <w:r>
        <w:t xml:space="preserve">Les performances remarquables de Maxime Renaud, Tanguy </w:t>
      </w:r>
      <w:proofErr w:type="spellStart"/>
      <w:r>
        <w:t>Gervois</w:t>
      </w:r>
      <w:proofErr w:type="spellEnd"/>
      <w:r>
        <w:t xml:space="preserve">, Dominique Neuville, Stéphane </w:t>
      </w:r>
      <w:proofErr w:type="spellStart"/>
      <w:r>
        <w:t>Deschutter</w:t>
      </w:r>
      <w:proofErr w:type="spellEnd"/>
      <w:r>
        <w:t xml:space="preserve">, Didier </w:t>
      </w:r>
      <w:proofErr w:type="spellStart"/>
      <w:r>
        <w:t>Hoflack</w:t>
      </w:r>
      <w:proofErr w:type="spellEnd"/>
      <w:r>
        <w:t xml:space="preserve"> et MM. </w:t>
      </w:r>
      <w:proofErr w:type="spellStart"/>
      <w:r>
        <w:t>Margris</w:t>
      </w:r>
      <w:proofErr w:type="spellEnd"/>
      <w:r>
        <w:t xml:space="preserve"> P&amp;F au World Best Pigeons 2020, compétition internationale organisée par la F.C.I où 18 fédérations nationales ont participé. Bravo à eux.</w:t>
      </w:r>
    </w:p>
    <w:p w14:paraId="31D5C5BA" w14:textId="2E2CEBEB" w:rsidR="00492782" w:rsidRDefault="00492782" w:rsidP="00492782">
      <w:pPr>
        <w:pStyle w:val="Paragraphedeliste"/>
        <w:numPr>
          <w:ilvl w:val="0"/>
          <w:numId w:val="1"/>
        </w:numPr>
        <w:jc w:val="both"/>
      </w:pPr>
      <w:r>
        <w:t xml:space="preserve">En ce qui concerne le nombre de licenciés, </w:t>
      </w:r>
      <w:proofErr w:type="gramStart"/>
      <w:r>
        <w:t>ils faut</w:t>
      </w:r>
      <w:proofErr w:type="gramEnd"/>
      <w:r>
        <w:t xml:space="preserve"> savoir que nous étions 4 746 en janvier 2020 et 4 515 fin septembre 2021, soit une perte de 231 et un peu moins de 2 ans et une baisse d’un peu moins de 5 % nous avions d’autre part vendu 195 560 bagues en 2019 et 190 840 </w:t>
      </w:r>
      <w:r w:rsidR="005A22B5">
        <w:t>en 2020, soit 4 720 de moins.</w:t>
      </w:r>
    </w:p>
    <w:p w14:paraId="0C636B1E" w14:textId="4F3FD304" w:rsidR="005A22B5" w:rsidRDefault="005A22B5" w:rsidP="005A22B5">
      <w:pPr>
        <w:jc w:val="both"/>
      </w:pPr>
    </w:p>
    <w:p w14:paraId="5E8F1D10" w14:textId="74FDD4D8" w:rsidR="005A22B5" w:rsidRDefault="005A22B5" w:rsidP="005A22B5">
      <w:pPr>
        <w:jc w:val="both"/>
        <w:rPr>
          <w:b/>
          <w:bCs/>
        </w:rPr>
      </w:pPr>
      <w:r>
        <w:t xml:space="preserve">III – </w:t>
      </w:r>
      <w:r w:rsidRPr="005A22B5">
        <w:rPr>
          <w:b/>
          <w:bCs/>
        </w:rPr>
        <w:t>RAPPORT du TRESORIER GENERAL</w:t>
      </w:r>
    </w:p>
    <w:p w14:paraId="48DB56C2" w14:textId="219C3243" w:rsidR="005A22B5" w:rsidRDefault="005A22B5" w:rsidP="005A22B5">
      <w:pPr>
        <w:jc w:val="both"/>
        <w:rPr>
          <w:b/>
          <w:bCs/>
        </w:rPr>
      </w:pPr>
    </w:p>
    <w:p w14:paraId="4BAE05CE" w14:textId="539E4C88" w:rsidR="00492782" w:rsidRDefault="005A22B5" w:rsidP="00112FC8">
      <w:pPr>
        <w:jc w:val="both"/>
      </w:pPr>
      <w:r>
        <w:t>Rappel que les comptes ont été affichés dans la salle. Lecture ensuite du rapport de la Commissaire aux Comptes, rapport qui rentre dans tous les détails.</w:t>
      </w:r>
    </w:p>
    <w:p w14:paraId="05F5F790" w14:textId="4826F141" w:rsidR="005A22B5" w:rsidRDefault="005A22B5" w:rsidP="00112FC8">
      <w:pPr>
        <w:jc w:val="both"/>
      </w:pPr>
    </w:p>
    <w:p w14:paraId="19022F52" w14:textId="3FFE28E2" w:rsidR="005A22B5" w:rsidRDefault="005A22B5" w:rsidP="00112FC8">
      <w:pPr>
        <w:jc w:val="both"/>
      </w:pPr>
      <w:r>
        <w:t>Le Président Régional demande si l’Assemblée générale approuve ou non les comptes de l’exercice 2019/2020.</w:t>
      </w:r>
    </w:p>
    <w:p w14:paraId="14733B99" w14:textId="7E3B035A" w:rsidR="005A22B5" w:rsidRDefault="005A22B5" w:rsidP="00112FC8">
      <w:pPr>
        <w:jc w:val="both"/>
      </w:pPr>
    </w:p>
    <w:p w14:paraId="6861B070" w14:textId="096DD846" w:rsidR="005A22B5" w:rsidRDefault="005A22B5" w:rsidP="00112FC8">
      <w:pPr>
        <w:jc w:val="both"/>
      </w:pPr>
      <w:r>
        <w:t xml:space="preserve">Ceux-ci sont adoptés à l’unanimité </w:t>
      </w:r>
      <w:r w:rsidR="009D3B50">
        <w:t xml:space="preserve">moins 1 voix (abstention). </w:t>
      </w:r>
    </w:p>
    <w:p w14:paraId="560EB7AA" w14:textId="0DA8E47B" w:rsidR="009D3B50" w:rsidRDefault="009D3B50" w:rsidP="00112FC8">
      <w:pPr>
        <w:jc w:val="both"/>
      </w:pPr>
    </w:p>
    <w:p w14:paraId="2351EF7E" w14:textId="195D8014" w:rsidR="009D3B50" w:rsidRDefault="009D3B50" w:rsidP="00112FC8">
      <w:pPr>
        <w:jc w:val="both"/>
      </w:pPr>
    </w:p>
    <w:p w14:paraId="330747CC" w14:textId="68C06055" w:rsidR="009D3B50" w:rsidRDefault="009D3B50" w:rsidP="00112FC8">
      <w:pPr>
        <w:jc w:val="both"/>
      </w:pPr>
      <w:r>
        <w:lastRenderedPageBreak/>
        <w:t>Plus de questions, le Président Régional, explique pourquoi le congrès régional prévu dans ces mêmes salles auraient dû se dérouler à VITRY en ARTOIS … la commune n’a plus accepté de rendre libres celles-ci pour diverses raisons. De ce fait, malgré plusieurs appels ici et là, aucun groupement ne se portait candid</w:t>
      </w:r>
      <w:r w:rsidR="000E31A0">
        <w:t xml:space="preserve">at </w:t>
      </w:r>
      <w:r>
        <w:t>pour le congrès 2021 ; c’est pourquoi, le président régional, après question posée autour des associations de son groupement, la ville d’Hesdin et le groupement de ST POL/TERNOISE ont accepté de prendre en cha</w:t>
      </w:r>
      <w:r w:rsidR="000E31A0">
        <w:t>r</w:t>
      </w:r>
      <w:r>
        <w:t>g</w:t>
      </w:r>
      <w:r w:rsidR="000E31A0">
        <w:t xml:space="preserve">e le congrès régional 2021 aux dates suivantes : 11 et 12 décembre 2021. </w:t>
      </w:r>
    </w:p>
    <w:p w14:paraId="61B04AEB" w14:textId="4336FB27" w:rsidR="000E31A0" w:rsidRDefault="000E31A0" w:rsidP="00112FC8">
      <w:pPr>
        <w:jc w:val="both"/>
      </w:pPr>
    </w:p>
    <w:p w14:paraId="6D497543" w14:textId="5D032112" w:rsidR="00496DEA" w:rsidRDefault="000E31A0" w:rsidP="00496DEA">
      <w:pPr>
        <w:jc w:val="both"/>
      </w:pPr>
      <w:r>
        <w:t>L’assemblée générale se termine, aucune question…. Le Président régional, donne rendez-vous à tous pour le</w:t>
      </w:r>
      <w:r w:rsidR="00496DEA">
        <w:t xml:space="preserve"> </w:t>
      </w:r>
      <w:r>
        <w:t>Congrès régional à HESDIN.</w:t>
      </w:r>
    </w:p>
    <w:p w14:paraId="670C163C" w14:textId="77777777" w:rsidR="00496DEA" w:rsidRDefault="00496DEA" w:rsidP="00496DEA">
      <w:pPr>
        <w:jc w:val="both"/>
      </w:pPr>
    </w:p>
    <w:p w14:paraId="55BDF149" w14:textId="77777777" w:rsidR="00496DEA" w:rsidRDefault="00496DEA" w:rsidP="00496DEA">
      <w:pPr>
        <w:jc w:val="both"/>
      </w:pPr>
    </w:p>
    <w:p w14:paraId="027D8C0A" w14:textId="0E7CDBE2" w:rsidR="00D07C8E" w:rsidRPr="00D07C8E" w:rsidRDefault="00D07C8E" w:rsidP="00B55D2E">
      <w:pPr>
        <w:pStyle w:val="Corpsdetexte2"/>
        <w:spacing w:after="0"/>
      </w:pPr>
      <w:r w:rsidRPr="00D07C8E">
        <w:t xml:space="preserve">Pour terminer cette assemblée, le Président remercie </w:t>
      </w:r>
      <w:r w:rsidR="00496DEA">
        <w:t xml:space="preserve">vivement tous les participants et leur </w:t>
      </w:r>
      <w:r w:rsidRPr="00D07C8E">
        <w:t>souhaite</w:t>
      </w:r>
      <w:r w:rsidR="00496DEA">
        <w:t xml:space="preserve"> une </w:t>
      </w:r>
      <w:r w:rsidRPr="00D07C8E">
        <w:t>bonne</w:t>
      </w:r>
      <w:r w:rsidR="00B55D2E">
        <w:t xml:space="preserve"> </w:t>
      </w:r>
      <w:r w:rsidRPr="00D07C8E">
        <w:t xml:space="preserve">journée à </w:t>
      </w:r>
      <w:r>
        <w:t>VITRY EN ARTOIS.</w:t>
      </w:r>
    </w:p>
    <w:p w14:paraId="25720F69" w14:textId="77777777" w:rsidR="00D07C8E" w:rsidRPr="00D07C8E" w:rsidRDefault="00D07C8E" w:rsidP="00D07C8E">
      <w:pPr>
        <w:jc w:val="both"/>
      </w:pPr>
      <w:r w:rsidRPr="00D07C8E">
        <w:t>De tout ce que dessus, il a été dressé le présent procès-verbal que le Président Régional a signé après lecture.</w:t>
      </w:r>
    </w:p>
    <w:p w14:paraId="23C5F655" w14:textId="77777777" w:rsidR="00D07C8E" w:rsidRPr="00D07C8E" w:rsidRDefault="00D07C8E" w:rsidP="00D07C8E">
      <w:pPr>
        <w:jc w:val="both"/>
      </w:pPr>
    </w:p>
    <w:p w14:paraId="7C87D46C" w14:textId="77777777" w:rsidR="00D07C8E" w:rsidRPr="00D07C8E" w:rsidRDefault="00D07C8E" w:rsidP="00D07C8E">
      <w:pPr>
        <w:jc w:val="both"/>
      </w:pPr>
      <w:r w:rsidRPr="00D07C8E">
        <w:tab/>
      </w:r>
      <w:r w:rsidRPr="00D07C8E">
        <w:tab/>
      </w:r>
      <w:r w:rsidRPr="00D07C8E">
        <w:tab/>
      </w:r>
      <w:r w:rsidRPr="00D07C8E">
        <w:tab/>
      </w:r>
      <w:r w:rsidRPr="00D07C8E">
        <w:tab/>
      </w:r>
      <w:r w:rsidRPr="00D07C8E">
        <w:tab/>
      </w:r>
    </w:p>
    <w:p w14:paraId="01ED2042" w14:textId="77777777" w:rsidR="00D07C8E" w:rsidRPr="00D07C8E" w:rsidRDefault="00D07C8E" w:rsidP="00D07C8E">
      <w:pPr>
        <w:jc w:val="both"/>
      </w:pPr>
    </w:p>
    <w:p w14:paraId="00FB428C" w14:textId="77777777" w:rsidR="00D07C8E" w:rsidRPr="00D07C8E" w:rsidRDefault="00D07C8E" w:rsidP="00D07C8E">
      <w:pPr>
        <w:jc w:val="both"/>
      </w:pPr>
      <w:r w:rsidRPr="00D07C8E">
        <w:tab/>
      </w:r>
      <w:r w:rsidRPr="00D07C8E">
        <w:tab/>
      </w:r>
      <w:r w:rsidRPr="00D07C8E">
        <w:tab/>
      </w:r>
      <w:r w:rsidRPr="00D07C8E">
        <w:tab/>
      </w:r>
      <w:r w:rsidRPr="00D07C8E">
        <w:tab/>
      </w:r>
      <w:r w:rsidRPr="00D07C8E">
        <w:tab/>
      </w:r>
      <w:r w:rsidRPr="00D07C8E">
        <w:tab/>
      </w:r>
      <w:r w:rsidRPr="00D07C8E">
        <w:tab/>
        <w:t>Le Président Régional,</w:t>
      </w:r>
    </w:p>
    <w:p w14:paraId="42349BAD" w14:textId="6CBAA16B" w:rsidR="00D07C8E" w:rsidRPr="00D07C8E" w:rsidRDefault="00D07C8E" w:rsidP="00D07C8E">
      <w:pPr>
        <w:jc w:val="both"/>
      </w:pPr>
    </w:p>
    <w:p w14:paraId="774509C4" w14:textId="77777777" w:rsidR="00D07C8E" w:rsidRPr="00D07C8E" w:rsidRDefault="00D07C8E" w:rsidP="00D07C8E">
      <w:pPr>
        <w:jc w:val="both"/>
      </w:pPr>
    </w:p>
    <w:p w14:paraId="59EAC431" w14:textId="77777777" w:rsidR="00D07C8E" w:rsidRPr="00D07C8E" w:rsidRDefault="00D07C8E" w:rsidP="00D07C8E">
      <w:pPr>
        <w:jc w:val="both"/>
      </w:pPr>
    </w:p>
    <w:p w14:paraId="1E7576CD" w14:textId="68A76B02" w:rsidR="00D07C8E" w:rsidRPr="00D07C8E" w:rsidRDefault="00D07C8E" w:rsidP="00D07C8E">
      <w:pPr>
        <w:ind w:left="4956" w:firstLine="708"/>
        <w:jc w:val="both"/>
        <w:rPr>
          <w:b/>
          <w:bCs/>
        </w:rPr>
      </w:pPr>
      <w:r>
        <w:rPr>
          <w:b/>
          <w:bCs/>
        </w:rPr>
        <w:t>Claude BRUHIER</w:t>
      </w:r>
    </w:p>
    <w:p w14:paraId="1B5B58A3" w14:textId="77777777" w:rsidR="00D07C8E" w:rsidRPr="00D07C8E" w:rsidRDefault="00D07C8E" w:rsidP="00D07C8E">
      <w:pPr>
        <w:pStyle w:val="Standard"/>
        <w:jc w:val="both"/>
        <w:rPr>
          <w:rFonts w:ascii="Times New Roman" w:hAnsi="Times New Roman" w:cs="Times New Roman"/>
          <w:sz w:val="24"/>
          <w:szCs w:val="24"/>
        </w:rPr>
      </w:pPr>
      <w:r w:rsidRPr="00D07C8E">
        <w:rPr>
          <w:rFonts w:ascii="Times New Roman" w:hAnsi="Times New Roman" w:cs="Times New Roman"/>
          <w:sz w:val="24"/>
          <w:szCs w:val="24"/>
        </w:rPr>
        <w:t xml:space="preserve">   </w:t>
      </w:r>
    </w:p>
    <w:p w14:paraId="01A427EE" w14:textId="77777777" w:rsidR="000E31A0" w:rsidRPr="00D07C8E" w:rsidRDefault="000E31A0" w:rsidP="00112FC8">
      <w:pPr>
        <w:jc w:val="both"/>
      </w:pPr>
    </w:p>
    <w:sectPr w:rsidR="000E31A0" w:rsidRPr="00D07C8E" w:rsidSect="005A22B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1636" w14:textId="77777777" w:rsidR="0031267C" w:rsidRDefault="0031267C" w:rsidP="00AD4FA7">
      <w:r>
        <w:separator/>
      </w:r>
    </w:p>
  </w:endnote>
  <w:endnote w:type="continuationSeparator" w:id="0">
    <w:p w14:paraId="11D8DA2F" w14:textId="77777777" w:rsidR="0031267C" w:rsidRDefault="0031267C" w:rsidP="00AD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35A3" w14:textId="77777777" w:rsidR="00AD4FA7" w:rsidRDefault="00AD4F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946740"/>
      <w:docPartObj>
        <w:docPartGallery w:val="Page Numbers (Bottom of Page)"/>
        <w:docPartUnique/>
      </w:docPartObj>
    </w:sdtPr>
    <w:sdtEndPr/>
    <w:sdtContent>
      <w:p w14:paraId="5B468DED" w14:textId="2121B7EB" w:rsidR="00AD4FA7" w:rsidRDefault="00AD4FA7">
        <w:pPr>
          <w:pStyle w:val="Pieddepage"/>
          <w:jc w:val="right"/>
        </w:pPr>
        <w:r>
          <w:fldChar w:fldCharType="begin"/>
        </w:r>
        <w:r>
          <w:instrText>PAGE   \* MERGEFORMAT</w:instrText>
        </w:r>
        <w:r>
          <w:fldChar w:fldCharType="separate"/>
        </w:r>
        <w:r w:rsidR="00496DEA">
          <w:rPr>
            <w:noProof/>
          </w:rPr>
          <w:t>3</w:t>
        </w:r>
        <w:r>
          <w:fldChar w:fldCharType="end"/>
        </w:r>
      </w:p>
    </w:sdtContent>
  </w:sdt>
  <w:p w14:paraId="496470C3" w14:textId="77777777" w:rsidR="00AD4FA7" w:rsidRDefault="00AD4F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8FAD" w14:textId="77777777" w:rsidR="00AD4FA7" w:rsidRDefault="00AD4F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22F" w14:textId="77777777" w:rsidR="0031267C" w:rsidRDefault="0031267C" w:rsidP="00AD4FA7">
      <w:r>
        <w:separator/>
      </w:r>
    </w:p>
  </w:footnote>
  <w:footnote w:type="continuationSeparator" w:id="0">
    <w:p w14:paraId="7CA20D1C" w14:textId="77777777" w:rsidR="0031267C" w:rsidRDefault="0031267C" w:rsidP="00AD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2820" w14:textId="77777777" w:rsidR="00AD4FA7" w:rsidRDefault="00AD4F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98D" w14:textId="77777777" w:rsidR="00AD4FA7" w:rsidRDefault="00AD4F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24D6" w14:textId="77777777" w:rsidR="00AD4FA7" w:rsidRDefault="00AD4F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B0841"/>
    <w:multiLevelType w:val="hybridMultilevel"/>
    <w:tmpl w:val="E08AC02A"/>
    <w:lvl w:ilvl="0" w:tplc="F306B6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1D"/>
    <w:rsid w:val="00066DAE"/>
    <w:rsid w:val="000E31A0"/>
    <w:rsid w:val="00112FC8"/>
    <w:rsid w:val="001A0F29"/>
    <w:rsid w:val="0029224A"/>
    <w:rsid w:val="002C0784"/>
    <w:rsid w:val="0031267C"/>
    <w:rsid w:val="00442002"/>
    <w:rsid w:val="00474295"/>
    <w:rsid w:val="00492782"/>
    <w:rsid w:val="00496DEA"/>
    <w:rsid w:val="004E0C37"/>
    <w:rsid w:val="005A22B5"/>
    <w:rsid w:val="007005C1"/>
    <w:rsid w:val="00722C1D"/>
    <w:rsid w:val="00856F67"/>
    <w:rsid w:val="00990816"/>
    <w:rsid w:val="009D3B50"/>
    <w:rsid w:val="00A074AD"/>
    <w:rsid w:val="00AB28B6"/>
    <w:rsid w:val="00AD4FA7"/>
    <w:rsid w:val="00B5146E"/>
    <w:rsid w:val="00B55D2E"/>
    <w:rsid w:val="00B84745"/>
    <w:rsid w:val="00B935A8"/>
    <w:rsid w:val="00C52A69"/>
    <w:rsid w:val="00C854AD"/>
    <w:rsid w:val="00D07C8E"/>
    <w:rsid w:val="00D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6FE5"/>
  <w15:docId w15:val="{9129BE17-D8E4-4797-8E6F-AC41CB02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722C1D"/>
    <w:pPr>
      <w:jc w:val="both"/>
    </w:pPr>
    <w:rPr>
      <w:sz w:val="32"/>
    </w:rPr>
  </w:style>
  <w:style w:type="character" w:customStyle="1" w:styleId="CorpsdetexteCar">
    <w:name w:val="Corps de texte Car"/>
    <w:basedOn w:val="Policepardfaut"/>
    <w:link w:val="Corpsdetexte"/>
    <w:rsid w:val="00722C1D"/>
    <w:rPr>
      <w:rFonts w:ascii="Times New Roman" w:eastAsia="Times New Roman" w:hAnsi="Times New Roman" w:cs="Times New Roman"/>
      <w:sz w:val="32"/>
      <w:szCs w:val="24"/>
      <w:lang w:eastAsia="fr-FR"/>
    </w:rPr>
  </w:style>
  <w:style w:type="paragraph" w:styleId="Paragraphedeliste">
    <w:name w:val="List Paragraph"/>
    <w:basedOn w:val="Normal"/>
    <w:uiPriority w:val="34"/>
    <w:qFormat/>
    <w:rsid w:val="00492782"/>
    <w:pPr>
      <w:ind w:left="720"/>
      <w:contextualSpacing/>
    </w:pPr>
  </w:style>
  <w:style w:type="paragraph" w:styleId="Corpsdetexte2">
    <w:name w:val="Body Text 2"/>
    <w:basedOn w:val="Normal"/>
    <w:link w:val="Corpsdetexte2Car"/>
    <w:uiPriority w:val="99"/>
    <w:semiHidden/>
    <w:unhideWhenUsed/>
    <w:rsid w:val="00D07C8E"/>
    <w:pPr>
      <w:spacing w:after="120" w:line="480" w:lineRule="auto"/>
    </w:pPr>
  </w:style>
  <w:style w:type="character" w:customStyle="1" w:styleId="Corpsdetexte2Car">
    <w:name w:val="Corps de texte 2 Car"/>
    <w:basedOn w:val="Policepardfaut"/>
    <w:link w:val="Corpsdetexte2"/>
    <w:uiPriority w:val="99"/>
    <w:semiHidden/>
    <w:rsid w:val="00D07C8E"/>
    <w:rPr>
      <w:rFonts w:ascii="Times New Roman" w:eastAsia="Times New Roman" w:hAnsi="Times New Roman" w:cs="Times New Roman"/>
      <w:sz w:val="24"/>
      <w:szCs w:val="24"/>
      <w:lang w:eastAsia="fr-FR"/>
    </w:rPr>
  </w:style>
  <w:style w:type="paragraph" w:customStyle="1" w:styleId="Standard">
    <w:name w:val="Standard"/>
    <w:rsid w:val="00D07C8E"/>
    <w:pPr>
      <w:suppressAutoHyphens/>
      <w:autoSpaceDN w:val="0"/>
      <w:spacing w:line="254" w:lineRule="auto"/>
    </w:pPr>
    <w:rPr>
      <w:rFonts w:ascii="Calibri" w:eastAsia="SimSun" w:hAnsi="Calibri" w:cs="Tahoma"/>
      <w:kern w:val="3"/>
    </w:rPr>
  </w:style>
  <w:style w:type="paragraph" w:styleId="En-tte">
    <w:name w:val="header"/>
    <w:basedOn w:val="Normal"/>
    <w:link w:val="En-tteCar"/>
    <w:uiPriority w:val="99"/>
    <w:unhideWhenUsed/>
    <w:rsid w:val="00AD4FA7"/>
    <w:pPr>
      <w:tabs>
        <w:tab w:val="center" w:pos="4536"/>
        <w:tab w:val="right" w:pos="9072"/>
      </w:tabs>
    </w:pPr>
  </w:style>
  <w:style w:type="character" w:customStyle="1" w:styleId="En-tteCar">
    <w:name w:val="En-tête Car"/>
    <w:basedOn w:val="Policepardfaut"/>
    <w:link w:val="En-tte"/>
    <w:uiPriority w:val="99"/>
    <w:rsid w:val="00AD4FA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4FA7"/>
    <w:pPr>
      <w:tabs>
        <w:tab w:val="center" w:pos="4536"/>
        <w:tab w:val="right" w:pos="9072"/>
      </w:tabs>
    </w:pPr>
  </w:style>
  <w:style w:type="character" w:customStyle="1" w:styleId="PieddepageCar">
    <w:name w:val="Pied de page Car"/>
    <w:basedOn w:val="Policepardfaut"/>
    <w:link w:val="Pieddepage"/>
    <w:uiPriority w:val="99"/>
    <w:rsid w:val="00AD4FA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C557-E181-4E83-A7C9-0B312CC8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5927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jacques dupuis</dc:creator>
  <cp:keywords/>
  <dc:description/>
  <cp:lastModifiedBy>jean jacques dupuis</cp:lastModifiedBy>
  <cp:revision>2</cp:revision>
  <cp:lastPrinted>2022-02-02T10:32:00Z</cp:lastPrinted>
  <dcterms:created xsi:type="dcterms:W3CDTF">2022-02-08T10:29:00Z</dcterms:created>
  <dcterms:modified xsi:type="dcterms:W3CDTF">2022-02-08T10:29:00Z</dcterms:modified>
</cp:coreProperties>
</file>